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附件2</w:t>
      </w:r>
    </w:p>
    <w:tbl>
      <w:tblPr>
        <w:tblStyle w:val="2"/>
        <w:tblW w:w="14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"/>
        <w:gridCol w:w="1274"/>
        <w:gridCol w:w="4"/>
        <w:gridCol w:w="685"/>
        <w:gridCol w:w="6"/>
        <w:gridCol w:w="2890"/>
        <w:gridCol w:w="14"/>
        <w:gridCol w:w="1027"/>
        <w:gridCol w:w="17"/>
        <w:gridCol w:w="2879"/>
        <w:gridCol w:w="25"/>
        <w:gridCol w:w="1016"/>
        <w:gridCol w:w="28"/>
        <w:gridCol w:w="2043"/>
        <w:gridCol w:w="34"/>
        <w:gridCol w:w="2037"/>
        <w:gridCol w:w="40"/>
        <w:gridCol w:w="382"/>
        <w:gridCol w:w="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80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21"/>
              </w:rPr>
              <w:t>17级xx学院xx专业x班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80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社会实践加分项目（讲座类）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项目分值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社会实践加分项目（其它类）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项目分值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学院审核是否满一分</w:t>
            </w:r>
          </w:p>
        </w:tc>
        <w:tc>
          <w:tcPr>
            <w:tcW w:w="207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校团委审核是否通过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校团委审核备注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18"/>
              </w:rPr>
              <w:t>1700000000</w:t>
            </w:r>
          </w:p>
        </w:tc>
        <w:tc>
          <w:tcPr>
            <w:tcW w:w="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张三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讲座1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0.08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讲座2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讲座3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0.08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0.15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0.82</w:t>
            </w: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78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1711111111</w:t>
            </w:r>
          </w:p>
        </w:tc>
        <w:tc>
          <w:tcPr>
            <w:tcW w:w="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李四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讲座1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0.08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讲座2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活动2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活动3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活动4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活动5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活动6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活动7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0.15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活动8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活动9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活动10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活动11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活动12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活动13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活动14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0.13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0.82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ascii="仿宋_GB2312" w:hAnsi="Times New Roman" w:eastAsia="仿宋_GB2312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12BD8"/>
    <w:rsid w:val="74A1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2020-11-04T05:26:00Z</dcterms:created>
  <dc:creator>johng</dc:creator>
  <cp:lastModifiedBy>johng</cp:lastModifiedBy>
  <dcterms:modified xsi:type="dcterms:W3CDTF">2020-11-04T05:29:41Z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