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附件1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50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8"/>
              </w:rPr>
              <w:t>xx学院问题汇总表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Header/>
        </w:trPr>
        <w:tc>
          <w:tcPr>
            <w:tcW w:w="500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32"/>
              </w:rPr>
              <w:t>问题序号</w:t>
            </w:r>
          </w:p>
        </w:tc>
        <w:tc>
          <w:tcPr>
            <w:tcW w:w="4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32"/>
              </w:rPr>
              <w:t>具体问题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4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问题1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5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2"/>
              </w:rPr>
              <w:t>注：相似问题不可重复汇总提交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66F77"/>
    <w:rsid w:val="2DD6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2020-11-04T05:25:00Z</dcterms:created>
  <dc:creator>johng</dc:creator>
  <cp:lastModifiedBy>johng</cp:lastModifiedBy>
  <dcterms:modified xsi:type="dcterms:W3CDTF">2020-11-04T05:25:51Z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